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1" w:rsidRPr="00396DC8" w:rsidRDefault="003574D1" w:rsidP="003574D1">
      <w:pPr>
        <w:pStyle w:val="30"/>
        <w:framePr w:w="9835" w:h="10785" w:hRule="exact" w:wrap="none" w:vAnchor="page" w:hAnchor="page" w:x="1111" w:y="931"/>
        <w:shd w:val="clear" w:color="auto" w:fill="auto"/>
        <w:spacing w:after="158" w:line="240" w:lineRule="exact"/>
        <w:rPr>
          <w:sz w:val="28"/>
          <w:szCs w:val="28"/>
        </w:rPr>
      </w:pPr>
      <w:r w:rsidRPr="00396DC8">
        <w:rPr>
          <w:sz w:val="28"/>
          <w:szCs w:val="28"/>
        </w:rPr>
        <w:t>Информационное письмо</w:t>
      </w:r>
    </w:p>
    <w:p w:rsidR="003574D1" w:rsidRPr="00396DC8" w:rsidRDefault="003574D1" w:rsidP="003574D1">
      <w:pPr>
        <w:pStyle w:val="30"/>
        <w:framePr w:w="9835" w:h="10785" w:hRule="exact" w:wrap="none" w:vAnchor="page" w:hAnchor="page" w:x="1111" w:y="931"/>
        <w:shd w:val="clear" w:color="auto" w:fill="auto"/>
        <w:spacing w:after="131" w:line="240" w:lineRule="exact"/>
        <w:ind w:firstLine="600"/>
        <w:jc w:val="both"/>
        <w:rPr>
          <w:sz w:val="28"/>
          <w:szCs w:val="28"/>
        </w:rPr>
      </w:pPr>
      <w:r w:rsidRPr="00396DC8">
        <w:rPr>
          <w:sz w:val="28"/>
          <w:szCs w:val="28"/>
        </w:rPr>
        <w:t>VI Всероссийский конкурс лучших практик в сфере национальных отношений</w:t>
      </w:r>
    </w:p>
    <w:p w:rsidR="003574D1" w:rsidRPr="00396DC8" w:rsidRDefault="003574D1" w:rsidP="003574D1">
      <w:pPr>
        <w:pStyle w:val="30"/>
        <w:framePr w:w="9835" w:h="10785" w:hRule="exact" w:wrap="none" w:vAnchor="page" w:hAnchor="page" w:x="1111" w:y="931"/>
        <w:shd w:val="clear" w:color="auto" w:fill="auto"/>
        <w:spacing w:after="120" w:line="274" w:lineRule="exact"/>
        <w:ind w:firstLine="600"/>
        <w:jc w:val="both"/>
        <w:rPr>
          <w:sz w:val="28"/>
          <w:szCs w:val="28"/>
        </w:rPr>
      </w:pPr>
      <w:r w:rsidRPr="00396DC8">
        <w:rPr>
          <w:sz w:val="28"/>
          <w:szCs w:val="28"/>
        </w:rPr>
        <w:t>В 2023 году проводится VI Всероссийский конкурс лучших практик в сфере национальных отношений. К участию приглашаются граждане РФ, органы государственной власти, бюджетные учреждения, некоммерческие и коммерческие организации, реализующие проекты, направленные на гармонизацию межнациональных отношений, сохранение и развитие этнокультурного многообразия народов России.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shd w:val="clear" w:color="auto" w:fill="auto"/>
        <w:spacing w:before="0" w:after="147"/>
        <w:rPr>
          <w:sz w:val="28"/>
          <w:szCs w:val="28"/>
        </w:rPr>
      </w:pPr>
      <w:r w:rsidRPr="00396DC8">
        <w:rPr>
          <w:sz w:val="28"/>
          <w:szCs w:val="28"/>
        </w:rPr>
        <w:t>Всероссийский конкурс лучших практик в сфере национальных отношений призван выявить интересные и перспективные инициативы и оказать их авторам экспертную и организационную поддержку по дальнейшему продвижению проектов.</w:t>
      </w:r>
    </w:p>
    <w:p w:rsidR="003574D1" w:rsidRPr="00396DC8" w:rsidRDefault="003574D1" w:rsidP="003574D1">
      <w:pPr>
        <w:pStyle w:val="30"/>
        <w:framePr w:w="9835" w:h="10785" w:hRule="exact" w:wrap="none" w:vAnchor="page" w:hAnchor="page" w:x="1111" w:y="931"/>
        <w:shd w:val="clear" w:color="auto" w:fill="auto"/>
        <w:spacing w:after="141" w:line="240" w:lineRule="exact"/>
        <w:ind w:firstLine="600"/>
        <w:jc w:val="both"/>
        <w:rPr>
          <w:sz w:val="28"/>
          <w:szCs w:val="28"/>
        </w:rPr>
      </w:pPr>
      <w:r w:rsidRPr="00396DC8">
        <w:rPr>
          <w:sz w:val="28"/>
          <w:szCs w:val="28"/>
        </w:rPr>
        <w:t>В 2023 году конкурс проводится в четыре этапа: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116"/>
        <w:rPr>
          <w:sz w:val="28"/>
          <w:szCs w:val="28"/>
        </w:rPr>
      </w:pPr>
      <w:proofErr w:type="gramStart"/>
      <w:r w:rsidRPr="00396DC8">
        <w:rPr>
          <w:sz w:val="28"/>
          <w:szCs w:val="28"/>
        </w:rPr>
        <w:t xml:space="preserve"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 - </w:t>
      </w:r>
      <w:r w:rsidRPr="00396DC8">
        <w:rPr>
          <w:rStyle w:val="101"/>
          <w:sz w:val="28"/>
          <w:szCs w:val="28"/>
        </w:rPr>
        <w:t>с 05 июля по 15 октября 2023 г.</w:t>
      </w:r>
      <w:proofErr w:type="gramEnd"/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128" w:line="278" w:lineRule="exact"/>
        <w:rPr>
          <w:sz w:val="28"/>
          <w:szCs w:val="28"/>
        </w:rPr>
      </w:pPr>
      <w:r w:rsidRPr="00396DC8">
        <w:rPr>
          <w:sz w:val="28"/>
          <w:szCs w:val="28"/>
        </w:rPr>
        <w:t xml:space="preserve">Рассмотрение поданных заявок на соответствие условиям Конкурса - </w:t>
      </w:r>
      <w:r w:rsidRPr="00396DC8">
        <w:rPr>
          <w:rStyle w:val="101"/>
          <w:sz w:val="28"/>
          <w:szCs w:val="28"/>
        </w:rPr>
        <w:t>с 16 по 23 октября 2023 г.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143" w:line="269" w:lineRule="exact"/>
        <w:rPr>
          <w:sz w:val="28"/>
          <w:szCs w:val="28"/>
        </w:rPr>
      </w:pPr>
      <w:r w:rsidRPr="00396DC8">
        <w:rPr>
          <w:sz w:val="28"/>
          <w:szCs w:val="28"/>
        </w:rPr>
        <w:t xml:space="preserve">Подведение итогов Конкурса. Определение победителей - </w:t>
      </w:r>
      <w:r w:rsidRPr="00396DC8">
        <w:rPr>
          <w:rStyle w:val="101"/>
          <w:sz w:val="28"/>
          <w:szCs w:val="28"/>
        </w:rPr>
        <w:t>с 24 октября по 04 декабря 2023 г.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141" w:line="240" w:lineRule="exact"/>
        <w:rPr>
          <w:sz w:val="28"/>
          <w:szCs w:val="28"/>
        </w:rPr>
      </w:pPr>
      <w:r w:rsidRPr="00396DC8">
        <w:rPr>
          <w:sz w:val="28"/>
          <w:szCs w:val="28"/>
        </w:rPr>
        <w:t xml:space="preserve">Подготовка к презентации и награждению лучших проектов - </w:t>
      </w:r>
      <w:r w:rsidRPr="00396DC8">
        <w:rPr>
          <w:rStyle w:val="101"/>
          <w:sz w:val="28"/>
          <w:szCs w:val="28"/>
        </w:rPr>
        <w:t>с 05 декабря 2023 г.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shd w:val="clear" w:color="auto" w:fill="auto"/>
        <w:spacing w:before="0" w:after="116"/>
        <w:rPr>
          <w:sz w:val="28"/>
          <w:szCs w:val="28"/>
        </w:rPr>
      </w:pPr>
      <w:r w:rsidRPr="00396DC8">
        <w:rPr>
          <w:sz w:val="28"/>
          <w:szCs w:val="28"/>
        </w:rPr>
        <w:t xml:space="preserve">Заявку на VI Всероссийский конкурс лучших практик в сфере национальных отношений можно заполнить по ссылке - </w:t>
      </w:r>
      <w:hyperlink r:id="rId8" w:history="1">
        <w:r w:rsidRPr="00396DC8">
          <w:rPr>
            <w:rStyle w:val="a3"/>
            <w:sz w:val="28"/>
            <w:szCs w:val="28"/>
          </w:rPr>
          <w:t>https://forms.yandex.ru/u/649d7cf690fa7b2015253a22/</w:t>
        </w:r>
      </w:hyperlink>
      <w:r w:rsidRPr="00396DC8">
        <w:rPr>
          <w:rStyle w:val="102"/>
          <w:sz w:val="28"/>
          <w:szCs w:val="28"/>
          <w:lang w:val="ru-RU"/>
        </w:rPr>
        <w:t xml:space="preserve"> </w:t>
      </w:r>
      <w:r w:rsidRPr="00396DC8">
        <w:rPr>
          <w:sz w:val="28"/>
          <w:szCs w:val="28"/>
        </w:rPr>
        <w:t xml:space="preserve">или на официальной странице конкурса - </w:t>
      </w:r>
      <w:hyperlink r:id="rId9" w:history="1">
        <w:r w:rsidRPr="00396DC8">
          <w:rPr>
            <w:rStyle w:val="a3"/>
            <w:sz w:val="28"/>
            <w:szCs w:val="28"/>
          </w:rPr>
          <w:t>http://xn—8sbnatxcctbeddbtj9c2e.xn--p1ai/</w:t>
        </w:r>
        <w:proofErr w:type="spellStart"/>
        <w:r w:rsidRPr="00396DC8">
          <w:rPr>
            <w:rStyle w:val="a3"/>
            <w:sz w:val="28"/>
            <w:szCs w:val="28"/>
          </w:rPr>
          <w:t>russian</w:t>
        </w:r>
        <w:proofErr w:type="spellEnd"/>
        <w:r w:rsidRPr="00396DC8">
          <w:rPr>
            <w:rStyle w:val="a3"/>
            <w:sz w:val="28"/>
            <w:szCs w:val="28"/>
          </w:rPr>
          <w:t>-</w:t>
        </w:r>
      </w:hyperlink>
      <w:r w:rsidRPr="00396DC8">
        <w:rPr>
          <w:rStyle w:val="102"/>
          <w:sz w:val="28"/>
          <w:szCs w:val="28"/>
          <w:lang w:val="ru-RU"/>
        </w:rPr>
        <w:t xml:space="preserve"> </w:t>
      </w:r>
      <w:hyperlink r:id="rId10" w:history="1">
        <w:r w:rsidRPr="00396DC8">
          <w:rPr>
            <w:rStyle w:val="a3"/>
            <w:sz w:val="28"/>
            <w:szCs w:val="28"/>
          </w:rPr>
          <w:t>federation/news/vserossiyskiy-konkurs-luchshih-praktik-v-sfere-nacionalnyh-otnosheniy</w:t>
        </w:r>
      </w:hyperlink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shd w:val="clear" w:color="auto" w:fill="auto"/>
        <w:spacing w:before="0" w:after="124" w:line="278" w:lineRule="exact"/>
        <w:rPr>
          <w:sz w:val="28"/>
          <w:szCs w:val="28"/>
        </w:rPr>
      </w:pPr>
      <w:r w:rsidRPr="00396DC8">
        <w:rPr>
          <w:sz w:val="28"/>
          <w:szCs w:val="28"/>
        </w:rPr>
        <w:t xml:space="preserve">Инициаторы и организаторы конкурса — </w:t>
      </w:r>
      <w:hyperlink r:id="rId11" w:history="1">
        <w:r w:rsidRPr="00396DC8">
          <w:rPr>
            <w:rStyle w:val="a3"/>
            <w:sz w:val="28"/>
            <w:szCs w:val="28"/>
          </w:rPr>
          <w:t>Автономная некоммерческая организация</w:t>
        </w:r>
      </w:hyperlink>
      <w:r w:rsidRPr="00396DC8">
        <w:rPr>
          <w:sz w:val="28"/>
          <w:szCs w:val="28"/>
        </w:rPr>
        <w:t xml:space="preserve"> </w:t>
      </w:r>
      <w:hyperlink r:id="rId12" w:history="1">
        <w:r w:rsidRPr="00396DC8">
          <w:rPr>
            <w:rStyle w:val="a3"/>
            <w:sz w:val="28"/>
            <w:szCs w:val="28"/>
          </w:rPr>
          <w:t xml:space="preserve">«Ресурсный центр в сфере национальных отношений» </w:t>
        </w:r>
      </w:hyperlink>
      <w:r w:rsidRPr="00396DC8">
        <w:rPr>
          <w:sz w:val="28"/>
          <w:szCs w:val="28"/>
        </w:rPr>
        <w:t>при поддержке ФАДН России.</w:t>
      </w:r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shd w:val="clear" w:color="auto" w:fill="auto"/>
        <w:spacing w:before="0" w:after="113"/>
        <w:jc w:val="left"/>
        <w:rPr>
          <w:sz w:val="28"/>
          <w:szCs w:val="28"/>
        </w:rPr>
      </w:pPr>
      <w:r w:rsidRPr="00396DC8">
        <w:rPr>
          <w:rStyle w:val="101"/>
          <w:sz w:val="28"/>
          <w:szCs w:val="28"/>
        </w:rPr>
        <w:t xml:space="preserve">Подробная информация на странице конкурса: </w:t>
      </w:r>
      <w:hyperlink r:id="rId13" w:history="1">
        <w:r w:rsidRPr="00396DC8">
          <w:rPr>
            <w:rStyle w:val="a3"/>
            <w:sz w:val="28"/>
            <w:szCs w:val="28"/>
          </w:rPr>
          <w:t>http://xn—8sbnatxcctbeddbtj9c2e.xn--</w:t>
        </w:r>
      </w:hyperlink>
      <w:r w:rsidRPr="00396DC8">
        <w:rPr>
          <w:rStyle w:val="102"/>
          <w:sz w:val="28"/>
          <w:szCs w:val="28"/>
          <w:lang w:val="ru-RU"/>
        </w:rPr>
        <w:t xml:space="preserve"> </w:t>
      </w:r>
      <w:hyperlink r:id="rId14" w:history="1">
        <w:r w:rsidRPr="00396DC8">
          <w:rPr>
            <w:rStyle w:val="a3"/>
            <w:sz w:val="28"/>
            <w:szCs w:val="28"/>
          </w:rPr>
          <w:t>p1ai/russian-federation/proiect/v-vserossiyskiy-konkurs-luchshih-praktik-v-sfere-nacionalnyh-</w:t>
        </w:r>
      </w:hyperlink>
      <w:r w:rsidRPr="00396DC8">
        <w:rPr>
          <w:rStyle w:val="102"/>
          <w:sz w:val="28"/>
          <w:szCs w:val="28"/>
          <w:lang w:val="ru-RU"/>
        </w:rPr>
        <w:t xml:space="preserve"> </w:t>
      </w:r>
      <w:hyperlink r:id="rId15" w:history="1">
        <w:proofErr w:type="spellStart"/>
        <w:r w:rsidRPr="00396DC8">
          <w:rPr>
            <w:rStyle w:val="a3"/>
            <w:sz w:val="28"/>
            <w:szCs w:val="28"/>
          </w:rPr>
          <w:t>otnosheniy</w:t>
        </w:r>
        <w:proofErr w:type="spellEnd"/>
      </w:hyperlink>
    </w:p>
    <w:p w:rsidR="003574D1" w:rsidRPr="00396DC8" w:rsidRDefault="003574D1" w:rsidP="003574D1">
      <w:pPr>
        <w:pStyle w:val="100"/>
        <w:framePr w:w="9835" w:h="10785" w:hRule="exact" w:wrap="none" w:vAnchor="page" w:hAnchor="page" w:x="1111" w:y="931"/>
        <w:shd w:val="clear" w:color="auto" w:fill="auto"/>
        <w:spacing w:before="0" w:after="0" w:line="283" w:lineRule="exact"/>
        <w:rPr>
          <w:sz w:val="28"/>
          <w:szCs w:val="28"/>
          <w:lang w:val="en-US"/>
        </w:rPr>
      </w:pPr>
      <w:r w:rsidRPr="00396DC8">
        <w:rPr>
          <w:rStyle w:val="101"/>
          <w:sz w:val="28"/>
          <w:szCs w:val="28"/>
        </w:rPr>
        <w:t xml:space="preserve">Контакты: </w:t>
      </w:r>
      <w:r w:rsidRPr="00396DC8">
        <w:rPr>
          <w:sz w:val="28"/>
          <w:szCs w:val="28"/>
        </w:rPr>
        <w:t xml:space="preserve">Бурова </w:t>
      </w:r>
      <w:proofErr w:type="spellStart"/>
      <w:r w:rsidRPr="00396DC8">
        <w:rPr>
          <w:sz w:val="28"/>
          <w:szCs w:val="28"/>
        </w:rPr>
        <w:t>Аделина</w:t>
      </w:r>
      <w:proofErr w:type="spellEnd"/>
      <w:r w:rsidRPr="00396DC8">
        <w:rPr>
          <w:sz w:val="28"/>
          <w:szCs w:val="28"/>
        </w:rPr>
        <w:t xml:space="preserve"> Игоревна, координатор конкурса, тел. </w:t>
      </w:r>
      <w:r w:rsidRPr="00396DC8">
        <w:rPr>
          <w:sz w:val="28"/>
          <w:szCs w:val="28"/>
          <w:lang w:val="en-US"/>
        </w:rPr>
        <w:t xml:space="preserve">+7 987-986-14-07, </w:t>
      </w:r>
      <w:r w:rsidRPr="00396DC8">
        <w:rPr>
          <w:sz w:val="28"/>
          <w:szCs w:val="28"/>
          <w:lang w:val="en-US" w:eastAsia="en-US" w:bidi="en-US"/>
        </w:rPr>
        <w:t xml:space="preserve">e-mail: </w:t>
      </w:r>
      <w:hyperlink r:id="rId16" w:history="1">
        <w:r w:rsidRPr="00396DC8">
          <w:rPr>
            <w:rStyle w:val="a3"/>
            <w:sz w:val="28"/>
            <w:szCs w:val="28"/>
            <w:lang w:val="en-US"/>
          </w:rPr>
          <w:t>konkurs-vklp@yandex.ru</w:t>
        </w:r>
      </w:hyperlink>
    </w:p>
    <w:p w:rsidR="00E348D4" w:rsidRPr="003574D1" w:rsidRDefault="00E348D4">
      <w:pPr>
        <w:rPr>
          <w:rFonts w:ascii="Times New Roman" w:hAnsi="Times New Roman" w:cs="Times New Roman"/>
          <w:sz w:val="28"/>
          <w:szCs w:val="28"/>
        </w:rPr>
        <w:sectPr w:rsidR="00E348D4" w:rsidRPr="00357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4D1" w:rsidRPr="00396DC8" w:rsidRDefault="003574D1" w:rsidP="003574D1">
      <w:pPr>
        <w:pStyle w:val="110"/>
        <w:framePr w:w="9619" w:h="1214" w:hRule="exact" w:wrap="none" w:vAnchor="page" w:hAnchor="page" w:x="1149" w:y="1440"/>
        <w:shd w:val="clear" w:color="auto" w:fill="auto"/>
        <w:ind w:left="60"/>
      </w:pPr>
      <w:r w:rsidRPr="00396DC8">
        <w:lastRenderedPageBreak/>
        <w:t>ПОЛОЖЕНИЕ</w:t>
      </w:r>
    </w:p>
    <w:p w:rsidR="003574D1" w:rsidRPr="00396DC8" w:rsidRDefault="003574D1" w:rsidP="003574D1">
      <w:pPr>
        <w:pStyle w:val="110"/>
        <w:framePr w:w="9619" w:h="1214" w:hRule="exact" w:wrap="none" w:vAnchor="page" w:hAnchor="page" w:x="1149" w:y="1440"/>
        <w:shd w:val="clear" w:color="auto" w:fill="auto"/>
        <w:ind w:left="60"/>
      </w:pPr>
      <w:r w:rsidRPr="00396DC8">
        <w:t>о VI Всероссийском Конкурсе лучших</w:t>
      </w:r>
      <w:r w:rsidRPr="00396DC8">
        <w:br/>
      </w:r>
      <w:proofErr w:type="spellStart"/>
      <w:r w:rsidRPr="00396DC8">
        <w:t>практикв</w:t>
      </w:r>
      <w:proofErr w:type="spellEnd"/>
      <w:r w:rsidRPr="00396DC8">
        <w:t xml:space="preserve"> сфере национальных отношений</w:t>
      </w:r>
    </w:p>
    <w:p w:rsidR="003574D1" w:rsidRPr="00396DC8" w:rsidRDefault="003574D1" w:rsidP="003574D1">
      <w:pPr>
        <w:pStyle w:val="110"/>
        <w:framePr w:w="9619" w:h="11653" w:hRule="exact" w:wrap="none" w:vAnchor="page" w:hAnchor="page" w:x="1149" w:y="3394"/>
        <w:numPr>
          <w:ilvl w:val="0"/>
          <w:numId w:val="2"/>
        </w:numPr>
        <w:shd w:val="clear" w:color="auto" w:fill="auto"/>
        <w:tabs>
          <w:tab w:val="left" w:pos="3608"/>
        </w:tabs>
        <w:spacing w:line="389" w:lineRule="exact"/>
        <w:ind w:left="3300"/>
        <w:jc w:val="both"/>
      </w:pPr>
      <w:r w:rsidRPr="00396DC8">
        <w:t>ОБЩИЕ ПОЛОЖЕНИЯ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numPr>
          <w:ilvl w:val="1"/>
          <w:numId w:val="2"/>
        </w:numPr>
        <w:shd w:val="clear" w:color="auto" w:fill="auto"/>
        <w:tabs>
          <w:tab w:val="left" w:pos="1388"/>
        </w:tabs>
        <w:spacing w:line="389" w:lineRule="exact"/>
        <w:ind w:firstLine="760"/>
        <w:jc w:val="both"/>
      </w:pPr>
      <w:r w:rsidRPr="00396DC8">
        <w:t>Настоящее Положение регламентирует статус и порядок проведения Всероссийского Конкурса лучших практик в сфере 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numPr>
          <w:ilvl w:val="1"/>
          <w:numId w:val="2"/>
        </w:numPr>
        <w:shd w:val="clear" w:color="auto" w:fill="auto"/>
        <w:tabs>
          <w:tab w:val="left" w:pos="1388"/>
        </w:tabs>
        <w:spacing w:line="389" w:lineRule="exact"/>
        <w:ind w:firstLine="760"/>
        <w:jc w:val="both"/>
      </w:pPr>
      <w:r w:rsidRPr="00396DC8">
        <w:t xml:space="preserve">Конкурс проводится с целью привлечения физических лиц и организаций к участию в </w:t>
      </w:r>
      <w:proofErr w:type="gramStart"/>
      <w:r w:rsidRPr="00396DC8">
        <w:t>укреплении</w:t>
      </w:r>
      <w:proofErr w:type="gramEnd"/>
      <w:r w:rsidRPr="00396DC8">
        <w:t xml:space="preserve"> межнациональных отношений на </w:t>
      </w:r>
      <w:proofErr w:type="spellStart"/>
      <w:r w:rsidRPr="00396DC8">
        <w:t>территорииРоссийской</w:t>
      </w:r>
      <w:proofErr w:type="spellEnd"/>
      <w:r w:rsidRPr="00396DC8">
        <w:t xml:space="preserve">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numPr>
          <w:ilvl w:val="1"/>
          <w:numId w:val="2"/>
        </w:numPr>
        <w:shd w:val="clear" w:color="auto" w:fill="auto"/>
        <w:tabs>
          <w:tab w:val="left" w:pos="1388"/>
        </w:tabs>
        <w:spacing w:line="389" w:lineRule="exact"/>
        <w:ind w:firstLine="760"/>
        <w:jc w:val="both"/>
      </w:pPr>
      <w:r w:rsidRPr="00396DC8">
        <w:t>Инициаторы и организаторы Конкурса — 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shd w:val="clear" w:color="auto" w:fill="auto"/>
        <w:spacing w:line="389" w:lineRule="exact"/>
        <w:ind w:firstLine="0"/>
        <w:jc w:val="both"/>
      </w:pPr>
      <w:r w:rsidRPr="00396DC8">
        <w:t>движением «Сотворчество народов во имя жизни» (</w:t>
      </w:r>
      <w:proofErr w:type="spellStart"/>
      <w:r w:rsidRPr="00396DC8">
        <w:t>Сенежский</w:t>
      </w:r>
      <w:proofErr w:type="spellEnd"/>
      <w:r w:rsidRPr="00396DC8">
        <w:t xml:space="preserve"> форум).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shd w:val="clear" w:color="auto" w:fill="auto"/>
        <w:spacing w:after="190" w:line="322" w:lineRule="exact"/>
        <w:ind w:firstLine="640"/>
        <w:jc w:val="both"/>
      </w:pPr>
      <w:r w:rsidRPr="00396DC8">
        <w:t>Конкурс проводится при поддержке Федерального агентства по делам национальностей, Совета при Президенте Российской Федерации по межнациональным отношениям и Комиссии по межнациональным, межрелигиозным отношениям и миграции Общественной палаты РФ.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numPr>
          <w:ilvl w:val="1"/>
          <w:numId w:val="2"/>
        </w:numPr>
        <w:shd w:val="clear" w:color="auto" w:fill="auto"/>
        <w:tabs>
          <w:tab w:val="left" w:pos="1388"/>
        </w:tabs>
        <w:spacing w:line="384" w:lineRule="exact"/>
        <w:ind w:firstLine="760"/>
        <w:jc w:val="both"/>
      </w:pPr>
      <w:r w:rsidRPr="00396DC8">
        <w:t>Подать заявку на конкурс можно на сайте АНО «Ресурсный центр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shd w:val="clear" w:color="auto" w:fill="auto"/>
        <w:tabs>
          <w:tab w:val="left" w:pos="5035"/>
        </w:tabs>
        <w:spacing w:line="384" w:lineRule="exact"/>
        <w:ind w:firstLine="0"/>
        <w:jc w:val="both"/>
      </w:pPr>
      <w:r w:rsidRPr="00396DC8">
        <w:t>в сфере национальных отношений»:</w:t>
      </w:r>
      <w:r w:rsidRPr="00396DC8">
        <w:tab/>
      </w:r>
      <w:r w:rsidRPr="00396DC8">
        <w:rPr>
          <w:rStyle w:val="21"/>
        </w:rPr>
        <w:t>http</w:t>
      </w:r>
      <w:r w:rsidRPr="00396DC8">
        <w:rPr>
          <w:rStyle w:val="21"/>
          <w:lang w:val="ru-RU"/>
        </w:rPr>
        <w:t>://</w:t>
      </w:r>
      <w:proofErr w:type="spellStart"/>
      <w:r w:rsidRPr="00396DC8">
        <w:rPr>
          <w:rStyle w:val="21"/>
        </w:rPr>
        <w:t>xn</w:t>
      </w:r>
      <w:proofErr w:type="spellEnd"/>
      <w:r w:rsidRPr="00396DC8">
        <w:rPr>
          <w:rStyle w:val="21"/>
          <w:lang w:val="ru-RU" w:eastAsia="ru-RU" w:bidi="ru-RU"/>
        </w:rPr>
        <w:t>—</w:t>
      </w:r>
      <w:r w:rsidRPr="00396DC8">
        <w:rPr>
          <w:rStyle w:val="21"/>
          <w:lang w:val="ru-RU"/>
        </w:rPr>
        <w:t>8</w:t>
      </w:r>
      <w:proofErr w:type="spellStart"/>
      <w:r w:rsidRPr="00396DC8">
        <w:rPr>
          <w:rStyle w:val="21"/>
        </w:rPr>
        <w:t>sbnatxcctbeddbti</w:t>
      </w:r>
      <w:proofErr w:type="spellEnd"/>
      <w:r w:rsidRPr="00396DC8">
        <w:rPr>
          <w:rStyle w:val="21"/>
          <w:lang w:val="ru-RU"/>
        </w:rPr>
        <w:t>9</w:t>
      </w:r>
      <w:r w:rsidRPr="00396DC8">
        <w:rPr>
          <w:rStyle w:val="21"/>
        </w:rPr>
        <w:t>c</w:t>
      </w:r>
      <w:r w:rsidRPr="00396DC8">
        <w:rPr>
          <w:rStyle w:val="21"/>
          <w:lang w:val="ru-RU"/>
        </w:rPr>
        <w:t>2</w:t>
      </w:r>
      <w:r w:rsidRPr="00396DC8">
        <w:rPr>
          <w:rStyle w:val="21"/>
        </w:rPr>
        <w:t>e</w:t>
      </w:r>
      <w:r w:rsidRPr="00396DC8">
        <w:rPr>
          <w:rStyle w:val="21"/>
          <w:lang w:val="ru-RU"/>
        </w:rPr>
        <w:t>.</w:t>
      </w:r>
      <w:proofErr w:type="spellStart"/>
      <w:r w:rsidRPr="00396DC8">
        <w:rPr>
          <w:rStyle w:val="21"/>
        </w:rPr>
        <w:t>xn</w:t>
      </w:r>
      <w:proofErr w:type="spellEnd"/>
      <w:r w:rsidRPr="00396DC8">
        <w:rPr>
          <w:rStyle w:val="21"/>
          <w:lang w:val="ru-RU"/>
        </w:rPr>
        <w:t>--</w:t>
      </w:r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shd w:val="clear" w:color="auto" w:fill="auto"/>
        <w:spacing w:line="384" w:lineRule="exact"/>
        <w:ind w:firstLine="0"/>
        <w:jc w:val="left"/>
        <w:rPr>
          <w:lang w:val="en-US"/>
        </w:rPr>
      </w:pPr>
      <w:proofErr w:type="gramStart"/>
      <w:r w:rsidRPr="00396DC8">
        <w:rPr>
          <w:rStyle w:val="21"/>
        </w:rPr>
        <w:t>p1ai/russian-federation/proiect/v-vserossiyskiy-konkurs-luchshih-praktik-v-sfere-</w:t>
      </w:r>
      <w:proofErr w:type="gramEnd"/>
      <w:r w:rsidRPr="00396DC8">
        <w:rPr>
          <w:rStyle w:val="21"/>
        </w:rPr>
        <w:t xml:space="preserve"> </w:t>
      </w:r>
      <w:proofErr w:type="spellStart"/>
      <w:r w:rsidRPr="00396DC8">
        <w:rPr>
          <w:rStyle w:val="21"/>
        </w:rPr>
        <w:t>nacionalnyh-otnosheniy</w:t>
      </w:r>
      <w:proofErr w:type="spellEnd"/>
    </w:p>
    <w:p w:rsidR="003574D1" w:rsidRPr="00396DC8" w:rsidRDefault="003574D1" w:rsidP="003574D1">
      <w:pPr>
        <w:pStyle w:val="20"/>
        <w:framePr w:w="9619" w:h="11653" w:hRule="exact" w:wrap="none" w:vAnchor="page" w:hAnchor="page" w:x="1149" w:y="3394"/>
        <w:numPr>
          <w:ilvl w:val="1"/>
          <w:numId w:val="2"/>
        </w:numPr>
        <w:shd w:val="clear" w:color="auto" w:fill="auto"/>
        <w:tabs>
          <w:tab w:val="left" w:pos="1388"/>
        </w:tabs>
        <w:spacing w:line="384" w:lineRule="exact"/>
        <w:ind w:firstLine="760"/>
        <w:jc w:val="both"/>
      </w:pPr>
      <w:r w:rsidRPr="00396DC8">
        <w:t xml:space="preserve">Итоги Конкурса будут подведены до 05 декабря 2023 года. Лучшие практики будут презентованы на </w:t>
      </w:r>
      <w:r w:rsidRPr="00396DC8">
        <w:rPr>
          <w:lang w:val="en-US" w:eastAsia="en-US" w:bidi="en-US"/>
        </w:rPr>
        <w:t>V</w:t>
      </w:r>
      <w:r w:rsidRPr="00396DC8">
        <w:rPr>
          <w:lang w:eastAsia="en-US" w:bidi="en-US"/>
        </w:rPr>
        <w:t xml:space="preserve"> </w:t>
      </w:r>
      <w:r w:rsidRPr="00396DC8">
        <w:t>Общероссийской конференции «Устойчивое развитие этнокультурного сектора» и войдут в методические материалы конкурса.</w:t>
      </w:r>
    </w:p>
    <w:p w:rsidR="003574D1" w:rsidRPr="00396DC8" w:rsidRDefault="003574D1" w:rsidP="003574D1">
      <w:pPr>
        <w:rPr>
          <w:rFonts w:ascii="Times New Roman" w:hAnsi="Times New Roman" w:cs="Times New Roman"/>
          <w:sz w:val="28"/>
          <w:szCs w:val="28"/>
        </w:rPr>
        <w:sectPr w:rsidR="003574D1" w:rsidRPr="00396D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4D1" w:rsidRPr="00396DC8" w:rsidRDefault="003574D1" w:rsidP="003574D1">
      <w:pPr>
        <w:pStyle w:val="12"/>
        <w:framePr w:w="9797" w:h="13195" w:hRule="exact" w:wrap="none" w:vAnchor="page" w:hAnchor="page" w:x="1060" w:y="1440"/>
        <w:numPr>
          <w:ilvl w:val="0"/>
          <w:numId w:val="2"/>
        </w:numPr>
        <w:shd w:val="clear" w:color="auto" w:fill="auto"/>
        <w:tabs>
          <w:tab w:val="left" w:pos="3654"/>
        </w:tabs>
        <w:ind w:left="3300"/>
      </w:pPr>
      <w:bookmarkStart w:id="0" w:name="bookmark0"/>
      <w:r w:rsidRPr="00396DC8">
        <w:lastRenderedPageBreak/>
        <w:t>ЦЕЛИ И ЗАДАЧИ КОНКУРСА</w:t>
      </w:r>
      <w:bookmarkEnd w:id="0"/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shd w:val="clear" w:color="auto" w:fill="auto"/>
        <w:spacing w:line="384" w:lineRule="exact"/>
        <w:ind w:right="200" w:firstLine="860"/>
        <w:jc w:val="both"/>
      </w:pPr>
      <w:r w:rsidRPr="00396DC8">
        <w:t xml:space="preserve">2.1.Основной целью Конкурса является выявление и тиражирование </w:t>
      </w:r>
      <w:proofErr w:type="spellStart"/>
      <w:r w:rsidRPr="00396DC8">
        <w:t>лучшихпрактик</w:t>
      </w:r>
      <w:proofErr w:type="spellEnd"/>
      <w:r w:rsidRPr="00396DC8">
        <w:t xml:space="preserve"> в сфере 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3"/>
        </w:numPr>
        <w:shd w:val="clear" w:color="auto" w:fill="auto"/>
        <w:tabs>
          <w:tab w:val="left" w:pos="1588"/>
        </w:tabs>
        <w:spacing w:line="384" w:lineRule="exact"/>
        <w:ind w:left="140" w:firstLine="720"/>
        <w:jc w:val="both"/>
      </w:pPr>
      <w:r w:rsidRPr="00396DC8">
        <w:t>Основными задачами Конкурса являются: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4"/>
        </w:numPr>
        <w:shd w:val="clear" w:color="auto" w:fill="auto"/>
        <w:tabs>
          <w:tab w:val="left" w:pos="1608"/>
        </w:tabs>
        <w:spacing w:line="384" w:lineRule="exact"/>
        <w:ind w:left="140" w:right="200" w:firstLine="720"/>
        <w:jc w:val="both"/>
      </w:pPr>
      <w:r w:rsidRPr="00396DC8"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4"/>
        </w:numPr>
        <w:shd w:val="clear" w:color="auto" w:fill="auto"/>
        <w:tabs>
          <w:tab w:val="left" w:pos="1613"/>
        </w:tabs>
        <w:spacing w:line="384" w:lineRule="exact"/>
        <w:ind w:left="140" w:right="200" w:firstLine="720"/>
        <w:jc w:val="both"/>
      </w:pPr>
      <w:r w:rsidRPr="00396DC8">
        <w:t xml:space="preserve">стимулирование и поддержка деятельности этнокультурных СО НКО, реализующих проекты в сфере межнациональных отношений, проводящих мероприятия в сфере </w:t>
      </w:r>
      <w:proofErr w:type="gramStart"/>
      <w:r w:rsidRPr="00396DC8">
        <w:t>национальной</w:t>
      </w:r>
      <w:proofErr w:type="gramEnd"/>
      <w:r w:rsidRPr="00396DC8">
        <w:t xml:space="preserve"> политики;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4"/>
        </w:numPr>
        <w:shd w:val="clear" w:color="auto" w:fill="auto"/>
        <w:tabs>
          <w:tab w:val="left" w:pos="1613"/>
        </w:tabs>
        <w:spacing w:line="384" w:lineRule="exact"/>
        <w:ind w:left="140" w:right="200" w:firstLine="720"/>
        <w:jc w:val="both"/>
      </w:pPr>
      <w:r w:rsidRPr="00396DC8">
        <w:t>обмен опытом и тиражирование лучших практик в сфере межнациональных отношений, сохранения национальных языков, культур и традиций.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3"/>
        </w:numPr>
        <w:shd w:val="clear" w:color="auto" w:fill="auto"/>
        <w:tabs>
          <w:tab w:val="left" w:pos="1622"/>
        </w:tabs>
        <w:spacing w:line="384" w:lineRule="exact"/>
        <w:ind w:left="140" w:firstLine="720"/>
        <w:jc w:val="both"/>
      </w:pPr>
      <w:r w:rsidRPr="00396DC8">
        <w:t>Номинации Конкурса: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spacing w:line="384" w:lineRule="exact"/>
        <w:ind w:left="140" w:firstLine="720"/>
        <w:jc w:val="left"/>
      </w:pPr>
      <w:r w:rsidRPr="00396DC8">
        <w:t xml:space="preserve"> лучшие проекты СО НКО и инициативных групп в сфере гармонизации межнациональных отношений;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tabs>
          <w:tab w:val="left" w:pos="1282"/>
        </w:tabs>
        <w:spacing w:line="384" w:lineRule="exact"/>
        <w:ind w:left="140" w:right="200" w:firstLine="720"/>
        <w:jc w:val="both"/>
      </w:pPr>
      <w:r w:rsidRPr="00396DC8">
        <w:t>лучшие проекты СО НКО и инициативных групп, направленные на сохранение национальных языков, культур, традиций народов Российской Федерации;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spacing w:line="384" w:lineRule="exact"/>
        <w:ind w:left="140" w:firstLine="720"/>
        <w:jc w:val="left"/>
      </w:pPr>
      <w:r w:rsidRPr="00396DC8">
        <w:t xml:space="preserve"> лучшие практики органов государственной власти в сфере </w:t>
      </w:r>
      <w:proofErr w:type="spellStart"/>
      <w:r w:rsidRPr="00396DC8">
        <w:t>национальныхотношений</w:t>
      </w:r>
      <w:proofErr w:type="spellEnd"/>
      <w:r w:rsidRPr="00396DC8">
        <w:t>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tabs>
          <w:tab w:val="left" w:pos="1306"/>
        </w:tabs>
        <w:spacing w:line="384" w:lineRule="exact"/>
        <w:ind w:left="1200"/>
        <w:jc w:val="left"/>
      </w:pPr>
      <w:r w:rsidRPr="00396DC8">
        <w:t>лучшие практики бюджетных учреждений муниципального, регионального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shd w:val="clear" w:color="auto" w:fill="auto"/>
        <w:spacing w:line="384" w:lineRule="exact"/>
        <w:ind w:firstLine="0"/>
        <w:jc w:val="left"/>
      </w:pPr>
      <w:r w:rsidRPr="00396DC8">
        <w:t xml:space="preserve">и </w:t>
      </w:r>
      <w:proofErr w:type="gramStart"/>
      <w:r w:rsidRPr="00396DC8">
        <w:t>общероссийского</w:t>
      </w:r>
      <w:proofErr w:type="gramEnd"/>
      <w:r w:rsidRPr="00396DC8">
        <w:t xml:space="preserve"> уровней, Домов дружбы народов и Домов национальностей;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tabs>
          <w:tab w:val="left" w:pos="1286"/>
        </w:tabs>
        <w:spacing w:line="384" w:lineRule="exact"/>
        <w:ind w:left="140" w:firstLine="720"/>
        <w:jc w:val="left"/>
      </w:pPr>
      <w:r w:rsidRPr="00396DC8">
        <w:t>лучшие практики коммерческих организаций, реализующих проекты в сфере национальных отношений.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shd w:val="clear" w:color="auto" w:fill="auto"/>
        <w:spacing w:line="384" w:lineRule="exact"/>
        <w:ind w:left="140" w:right="200" w:firstLine="1180"/>
        <w:jc w:val="both"/>
      </w:pPr>
      <w:r w:rsidRPr="00396DC8">
        <w:t xml:space="preserve">Также в </w:t>
      </w:r>
      <w:proofErr w:type="gramStart"/>
      <w:r w:rsidRPr="00396DC8">
        <w:t>партнерстве</w:t>
      </w:r>
      <w:proofErr w:type="gramEnd"/>
      <w:r w:rsidRPr="00396DC8">
        <w:t xml:space="preserve"> с Международным союзом неправительственных организаций «Ассамблея народов Евразии» </w:t>
      </w:r>
      <w:r w:rsidRPr="00396DC8">
        <w:rPr>
          <w:lang w:val="en-US" w:eastAsia="en-US" w:bidi="en-US"/>
        </w:rPr>
        <w:t>c</w:t>
      </w:r>
      <w:r w:rsidRPr="00396DC8">
        <w:rPr>
          <w:lang w:eastAsia="en-US" w:bidi="en-US"/>
        </w:rPr>
        <w:t xml:space="preserve"> </w:t>
      </w:r>
      <w:r w:rsidRPr="00396DC8">
        <w:t>2022 года объявлена номинация</w:t>
      </w:r>
    </w:p>
    <w:p w:rsidR="003574D1" w:rsidRPr="00396DC8" w:rsidRDefault="003574D1" w:rsidP="003574D1">
      <w:pPr>
        <w:pStyle w:val="20"/>
        <w:framePr w:w="9797" w:h="13195" w:hRule="exact" w:wrap="none" w:vAnchor="page" w:hAnchor="page" w:x="1060" w:y="1440"/>
        <w:numPr>
          <w:ilvl w:val="0"/>
          <w:numId w:val="5"/>
        </w:numPr>
        <w:shd w:val="clear" w:color="auto" w:fill="auto"/>
        <w:tabs>
          <w:tab w:val="left" w:pos="1306"/>
        </w:tabs>
        <w:spacing w:line="384" w:lineRule="exact"/>
        <w:ind w:left="140" w:firstLine="720"/>
        <w:jc w:val="both"/>
      </w:pPr>
      <w:r w:rsidRPr="00396DC8">
        <w:t>лучшие практики в сфере народной дипломатии.</w:t>
      </w:r>
    </w:p>
    <w:p w:rsidR="003574D1" w:rsidRPr="00396DC8" w:rsidRDefault="003574D1" w:rsidP="003574D1">
      <w:pPr>
        <w:rPr>
          <w:rFonts w:ascii="Times New Roman" w:hAnsi="Times New Roman" w:cs="Times New Roman"/>
          <w:sz w:val="28"/>
          <w:szCs w:val="28"/>
        </w:rPr>
        <w:sectPr w:rsidR="003574D1" w:rsidRPr="00396D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4D1" w:rsidRPr="00396DC8" w:rsidRDefault="003574D1" w:rsidP="003574D1">
      <w:pPr>
        <w:pStyle w:val="20"/>
        <w:framePr w:w="9523" w:h="2376" w:hRule="exact" w:wrap="none" w:vAnchor="page" w:hAnchor="page" w:x="1197" w:y="1440"/>
        <w:numPr>
          <w:ilvl w:val="0"/>
          <w:numId w:val="2"/>
        </w:numPr>
        <w:shd w:val="clear" w:color="auto" w:fill="auto"/>
        <w:tabs>
          <w:tab w:val="left" w:pos="3167"/>
        </w:tabs>
        <w:spacing w:line="384" w:lineRule="exact"/>
        <w:ind w:left="2780" w:firstLine="0"/>
        <w:jc w:val="both"/>
      </w:pPr>
      <w:r w:rsidRPr="00396DC8">
        <w:lastRenderedPageBreak/>
        <w:t>ПОРЯДОК УЧАСТИЯ В КОНКУРСЕ</w:t>
      </w:r>
    </w:p>
    <w:p w:rsidR="003574D1" w:rsidRPr="00396DC8" w:rsidRDefault="003574D1" w:rsidP="003574D1">
      <w:pPr>
        <w:pStyle w:val="20"/>
        <w:framePr w:w="9523" w:h="2376" w:hRule="exact" w:wrap="none" w:vAnchor="page" w:hAnchor="page" w:x="1197" w:y="1440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>В Конкурсе принимают участие граждане Российской Федерации и организации, предоставившие заявки в соответствии с условиями Конкурса.</w:t>
      </w:r>
    </w:p>
    <w:p w:rsidR="003574D1" w:rsidRPr="00396DC8" w:rsidRDefault="003574D1" w:rsidP="003574D1">
      <w:pPr>
        <w:pStyle w:val="20"/>
        <w:framePr w:w="9523" w:h="2376" w:hRule="exact" w:wrap="none" w:vAnchor="page" w:hAnchor="page" w:x="1197" w:y="1440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>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numPr>
          <w:ilvl w:val="0"/>
          <w:numId w:val="2"/>
        </w:numPr>
        <w:shd w:val="clear" w:color="auto" w:fill="auto"/>
        <w:tabs>
          <w:tab w:val="left" w:pos="1727"/>
        </w:tabs>
        <w:spacing w:line="384" w:lineRule="exact"/>
        <w:ind w:left="1340" w:firstLine="0"/>
        <w:jc w:val="both"/>
      </w:pPr>
      <w:r w:rsidRPr="00396DC8">
        <w:t>ПОРЯДОК ОРГАНИЗАЦИИ И ПРОВЕДЕНИЯ КОНКУРСА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>Конкурс проводится в четыре этапа: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Первый этап — с 05 июля по 15 октября 2023 года.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заполнение заявок на сайте АНО «Ресурсный центр в сфере национальных отношений» и отправка их для рассмотрения Конкурсной комиссией.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Второй этап — с 16 по 23 октября 2023 года.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Рассмотрение поданных заявок на соответствие условиям Конкурса.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Третий этап — с 24 октября по 04 декабря 2023 года.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Подведение итогов Конкурса. Определение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победителей. Четвертый этап — с 05 декабря 2023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года.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Подготовка к презентации и награждению лучших проектов.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shd w:val="clear" w:color="auto" w:fill="auto"/>
        <w:spacing w:line="384" w:lineRule="exact"/>
        <w:ind w:firstLine="740"/>
        <w:jc w:val="both"/>
      </w:pPr>
      <w:r w:rsidRPr="00396DC8">
        <w:t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 xml:space="preserve">К участию в </w:t>
      </w:r>
      <w:proofErr w:type="gramStart"/>
      <w:r w:rsidRPr="00396DC8">
        <w:t>Конкурсе</w:t>
      </w:r>
      <w:proofErr w:type="gramEnd"/>
      <w:r w:rsidRPr="00396DC8">
        <w:t xml:space="preserve">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 xml:space="preserve">Заявки, поданные после даты, указанной в </w:t>
      </w:r>
      <w:proofErr w:type="gramStart"/>
      <w:r w:rsidRPr="00396DC8">
        <w:t>пункте</w:t>
      </w:r>
      <w:proofErr w:type="gramEnd"/>
      <w:r w:rsidRPr="00396DC8">
        <w:t xml:space="preserve"> 4.1., не рассматриваются и к участию в Конкурсе не допускаются.</w:t>
      </w:r>
    </w:p>
    <w:p w:rsidR="003574D1" w:rsidRPr="00396DC8" w:rsidRDefault="003574D1" w:rsidP="003574D1">
      <w:pPr>
        <w:pStyle w:val="20"/>
        <w:framePr w:w="9523" w:h="10488" w:hRule="exact" w:wrap="none" w:vAnchor="page" w:hAnchor="page" w:x="1197" w:y="4531"/>
        <w:numPr>
          <w:ilvl w:val="1"/>
          <w:numId w:val="2"/>
        </w:numPr>
        <w:shd w:val="clear" w:color="auto" w:fill="auto"/>
        <w:tabs>
          <w:tab w:val="left" w:pos="1450"/>
        </w:tabs>
        <w:spacing w:line="384" w:lineRule="exact"/>
        <w:ind w:firstLine="740"/>
        <w:jc w:val="both"/>
      </w:pPr>
      <w:r w:rsidRPr="00396DC8"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:rsidR="003574D1" w:rsidRPr="00396DC8" w:rsidRDefault="003574D1" w:rsidP="003574D1">
      <w:pPr>
        <w:rPr>
          <w:rFonts w:ascii="Times New Roman" w:hAnsi="Times New Roman" w:cs="Times New Roman"/>
          <w:sz w:val="28"/>
          <w:szCs w:val="28"/>
        </w:rPr>
        <w:sectPr w:rsidR="003574D1" w:rsidRPr="00396D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74D1" w:rsidRPr="00396DC8" w:rsidRDefault="003574D1" w:rsidP="003574D1">
      <w:pPr>
        <w:pStyle w:val="12"/>
        <w:framePr w:w="9614" w:h="10511" w:hRule="exact" w:wrap="none" w:vAnchor="page" w:hAnchor="page" w:x="1151" w:y="1493"/>
        <w:numPr>
          <w:ilvl w:val="0"/>
          <w:numId w:val="2"/>
        </w:numPr>
        <w:shd w:val="clear" w:color="auto" w:fill="auto"/>
        <w:tabs>
          <w:tab w:val="left" w:pos="1467"/>
        </w:tabs>
        <w:ind w:left="1080"/>
      </w:pPr>
      <w:bookmarkStart w:id="1" w:name="bookmark1"/>
      <w:r w:rsidRPr="00396DC8">
        <w:lastRenderedPageBreak/>
        <w:t>ПОРЯДОК РАБОТЫ И СОСТАВ КОНКУРСНОЙ КОМИССИИ</w:t>
      </w:r>
      <w:bookmarkEnd w:id="1"/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>С целью проведения экспертизы и оценки поступив</w:t>
      </w:r>
      <w:r w:rsidRPr="00396DC8">
        <w:rPr>
          <w:rStyle w:val="22"/>
        </w:rPr>
        <w:t>ш</w:t>
      </w:r>
      <w:r w:rsidRPr="00396DC8">
        <w:t xml:space="preserve">их работ организаторами Конкурса </w:t>
      </w:r>
      <w:proofErr w:type="gramStart"/>
      <w:r w:rsidRPr="00396DC8">
        <w:t>создается Конкурсная комиссия и назначается</w:t>
      </w:r>
      <w:proofErr w:type="gramEnd"/>
      <w:r w:rsidRPr="00396DC8">
        <w:t xml:space="preserve"> ее председатель.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>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>Критерии оценки работ: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33"/>
        </w:tabs>
        <w:spacing w:line="384" w:lineRule="exact"/>
        <w:ind w:firstLine="880"/>
        <w:jc w:val="left"/>
      </w:pPr>
      <w:r w:rsidRPr="00396DC8">
        <w:t>актуальность проекта в части реализации стратегии государственной национальной политики Российской Федерации;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58"/>
        </w:tabs>
        <w:spacing w:line="384" w:lineRule="exact"/>
        <w:ind w:left="880" w:firstLine="0"/>
        <w:jc w:val="both"/>
      </w:pPr>
      <w:r w:rsidRPr="00396DC8">
        <w:t>социальная значимость проекта;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58"/>
        </w:tabs>
        <w:spacing w:line="384" w:lineRule="exact"/>
        <w:ind w:left="880" w:firstLine="0"/>
        <w:jc w:val="both"/>
      </w:pPr>
      <w:r w:rsidRPr="00396DC8">
        <w:t>внутренняя логика заявки;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58"/>
        </w:tabs>
        <w:spacing w:line="384" w:lineRule="exact"/>
        <w:ind w:left="880" w:firstLine="0"/>
        <w:jc w:val="both"/>
      </w:pPr>
      <w:r w:rsidRPr="00396DC8">
        <w:t>возможность практической реализации и тиражирования проекта;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58"/>
        </w:tabs>
        <w:spacing w:line="384" w:lineRule="exact"/>
        <w:ind w:left="880" w:firstLine="0"/>
        <w:jc w:val="both"/>
      </w:pPr>
      <w:r w:rsidRPr="00396DC8">
        <w:t>ожидаемый социальный эффект и планируемые результаты;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0"/>
          <w:numId w:val="5"/>
        </w:numPr>
        <w:shd w:val="clear" w:color="auto" w:fill="auto"/>
        <w:tabs>
          <w:tab w:val="left" w:pos="1358"/>
        </w:tabs>
        <w:spacing w:after="360" w:line="384" w:lineRule="exact"/>
        <w:ind w:left="880" w:firstLine="0"/>
        <w:jc w:val="both"/>
      </w:pPr>
      <w:r w:rsidRPr="00396DC8">
        <w:t>перспективы развития проекта.</w:t>
      </w:r>
    </w:p>
    <w:p w:rsidR="003574D1" w:rsidRPr="00396DC8" w:rsidRDefault="003574D1" w:rsidP="003574D1">
      <w:pPr>
        <w:pStyle w:val="12"/>
        <w:framePr w:w="9614" w:h="10511" w:hRule="exact" w:wrap="none" w:vAnchor="page" w:hAnchor="page" w:x="1151" w:y="1493"/>
        <w:numPr>
          <w:ilvl w:val="0"/>
          <w:numId w:val="2"/>
        </w:numPr>
        <w:shd w:val="clear" w:color="auto" w:fill="auto"/>
        <w:tabs>
          <w:tab w:val="left" w:pos="4467"/>
        </w:tabs>
        <w:ind w:left="4080"/>
      </w:pPr>
      <w:bookmarkStart w:id="2" w:name="bookmark2"/>
      <w:r w:rsidRPr="00396DC8">
        <w:t>НАГРАЖДЕНИЕ</w:t>
      </w:r>
      <w:bookmarkEnd w:id="2"/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>Победителями Конкурса признаются проекты, набравшие по итогам экспертной оценки наибольшее количество баллов.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>Все проекты, допущенные до рассмотрения Конкурсной комиссией, награждаются сертификатами участника.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 xml:space="preserve">Объявление о времени и месте итоговых мероприятий Конкурса публикуется на официальном сайте АНО «Ресурсный центр в сфере </w:t>
      </w:r>
      <w:proofErr w:type="spellStart"/>
      <w:r w:rsidRPr="00396DC8">
        <w:t>национальныхотношений</w:t>
      </w:r>
      <w:proofErr w:type="spellEnd"/>
      <w:r w:rsidRPr="00396DC8">
        <w:t>».</w:t>
      </w:r>
    </w:p>
    <w:p w:rsidR="003574D1" w:rsidRPr="00396DC8" w:rsidRDefault="003574D1" w:rsidP="003574D1">
      <w:pPr>
        <w:pStyle w:val="20"/>
        <w:framePr w:w="9614" w:h="10511" w:hRule="exact" w:wrap="none" w:vAnchor="page" w:hAnchor="page" w:x="1151" w:y="1493"/>
        <w:numPr>
          <w:ilvl w:val="1"/>
          <w:numId w:val="2"/>
        </w:numPr>
        <w:shd w:val="clear" w:color="auto" w:fill="auto"/>
        <w:tabs>
          <w:tab w:val="left" w:pos="1333"/>
        </w:tabs>
        <w:spacing w:line="384" w:lineRule="exact"/>
        <w:ind w:firstLine="740"/>
        <w:jc w:val="both"/>
      </w:pPr>
      <w:r w:rsidRPr="00396DC8">
        <w:t xml:space="preserve">Лучшие практики получат консультационную, информационную и организационную поддержку, а также будут рекомендованы для практической реализации в </w:t>
      </w:r>
      <w:proofErr w:type="gramStart"/>
      <w:r w:rsidRPr="00396DC8">
        <w:t>регионах</w:t>
      </w:r>
      <w:proofErr w:type="gramEnd"/>
      <w:r w:rsidRPr="00396DC8">
        <w:t xml:space="preserve"> и муниципальных образованиях.</w:t>
      </w:r>
    </w:p>
    <w:p w:rsidR="003574D1" w:rsidRPr="00396DC8" w:rsidRDefault="003574D1" w:rsidP="003574D1">
      <w:pPr>
        <w:pStyle w:val="12"/>
        <w:framePr w:w="9614" w:h="2371" w:hRule="exact" w:wrap="none" w:vAnchor="page" w:hAnchor="page" w:x="1151" w:y="12753"/>
        <w:numPr>
          <w:ilvl w:val="0"/>
          <w:numId w:val="2"/>
        </w:numPr>
        <w:shd w:val="clear" w:color="auto" w:fill="auto"/>
        <w:tabs>
          <w:tab w:val="left" w:pos="3462"/>
        </w:tabs>
        <w:ind w:left="3080"/>
      </w:pPr>
      <w:bookmarkStart w:id="3" w:name="bookmark3"/>
      <w:r w:rsidRPr="00396DC8">
        <w:t>КОНТАКТНАЯ ИНФОРМАЦИЯ</w:t>
      </w:r>
      <w:bookmarkEnd w:id="3"/>
    </w:p>
    <w:p w:rsidR="003574D1" w:rsidRPr="00396DC8" w:rsidRDefault="003574D1" w:rsidP="003574D1">
      <w:pPr>
        <w:pStyle w:val="20"/>
        <w:framePr w:w="9614" w:h="2371" w:hRule="exact" w:wrap="none" w:vAnchor="page" w:hAnchor="page" w:x="1151" w:y="12753"/>
        <w:shd w:val="clear" w:color="auto" w:fill="auto"/>
        <w:spacing w:line="384" w:lineRule="exact"/>
        <w:ind w:left="740" w:right="2120" w:firstLine="0"/>
        <w:jc w:val="left"/>
      </w:pPr>
      <w:r w:rsidRPr="00396DC8">
        <w:t xml:space="preserve">7.1. Координатор конкурса — Бурова </w:t>
      </w:r>
      <w:proofErr w:type="spellStart"/>
      <w:r w:rsidRPr="00396DC8">
        <w:t>Аделина</w:t>
      </w:r>
      <w:proofErr w:type="spellEnd"/>
      <w:r w:rsidRPr="00396DC8">
        <w:t xml:space="preserve"> Игоревна, моб. тел. +7 (987) 986-14-07,</w:t>
      </w:r>
    </w:p>
    <w:p w:rsidR="003574D1" w:rsidRPr="00396DC8" w:rsidRDefault="003574D1" w:rsidP="003574D1">
      <w:pPr>
        <w:pStyle w:val="20"/>
        <w:framePr w:w="9614" w:h="2371" w:hRule="exact" w:wrap="none" w:vAnchor="page" w:hAnchor="page" w:x="1151" w:y="12753"/>
        <w:shd w:val="clear" w:color="auto" w:fill="auto"/>
        <w:spacing w:line="384" w:lineRule="exact"/>
        <w:ind w:left="740" w:right="2580" w:firstLine="0"/>
        <w:jc w:val="left"/>
      </w:pPr>
      <w:r w:rsidRPr="00396DC8">
        <w:t xml:space="preserve">электронный адрес Конкурса: </w:t>
      </w:r>
      <w:hyperlink r:id="rId17" w:history="1">
        <w:r w:rsidRPr="00396DC8">
          <w:rPr>
            <w:rStyle w:val="a3"/>
          </w:rPr>
          <w:t>konkurs-vklp@yandex.ru</w:t>
        </w:r>
      </w:hyperlink>
      <w:r w:rsidRPr="00396DC8">
        <w:rPr>
          <w:rStyle w:val="23"/>
          <w:lang w:val="ru-RU"/>
        </w:rPr>
        <w:t xml:space="preserve"> </w:t>
      </w:r>
      <w:r w:rsidRPr="00396DC8">
        <w:t xml:space="preserve">сайт: </w:t>
      </w:r>
      <w:proofErr w:type="spellStart"/>
      <w:r w:rsidRPr="00396DC8">
        <w:rPr>
          <w:rStyle w:val="21"/>
        </w:rPr>
        <w:t>httpV</w:t>
      </w:r>
      <w:proofErr w:type="spellEnd"/>
      <w:r w:rsidRPr="00396DC8">
        <w:rPr>
          <w:rStyle w:val="21"/>
          <w:lang w:val="ru-RU" w:eastAsia="ru-RU" w:bidi="ru-RU"/>
        </w:rPr>
        <w:t>/</w:t>
      </w:r>
      <w:proofErr w:type="spellStart"/>
      <w:r w:rsidRPr="00396DC8">
        <w:rPr>
          <w:rStyle w:val="21"/>
          <w:lang w:val="ru-RU" w:eastAsia="ru-RU" w:bidi="ru-RU"/>
        </w:rPr>
        <w:t>ресурсныйцентр-анр</w:t>
      </w:r>
      <w:proofErr w:type="gramStart"/>
      <w:r w:rsidRPr="00396DC8">
        <w:rPr>
          <w:rStyle w:val="21"/>
          <w:lang w:val="ru-RU" w:eastAsia="ru-RU" w:bidi="ru-RU"/>
        </w:rPr>
        <w:t>.р</w:t>
      </w:r>
      <w:proofErr w:type="gramEnd"/>
      <w:r w:rsidRPr="00396DC8">
        <w:rPr>
          <w:rStyle w:val="21"/>
          <w:lang w:val="ru-RU" w:eastAsia="ru-RU" w:bidi="ru-RU"/>
        </w:rPr>
        <w:t>ф</w:t>
      </w:r>
      <w:proofErr w:type="spellEnd"/>
    </w:p>
    <w:p w:rsidR="003574D1" w:rsidRPr="00396DC8" w:rsidRDefault="003574D1" w:rsidP="003574D1">
      <w:pPr>
        <w:pStyle w:val="20"/>
        <w:framePr w:w="9614" w:h="2371" w:hRule="exact" w:wrap="none" w:vAnchor="page" w:hAnchor="page" w:x="1151" w:y="12753"/>
        <w:shd w:val="clear" w:color="auto" w:fill="auto"/>
        <w:spacing w:line="384" w:lineRule="exact"/>
        <w:ind w:firstLine="740"/>
        <w:jc w:val="both"/>
      </w:pPr>
      <w:r w:rsidRPr="00396DC8">
        <w:t xml:space="preserve">электронный адрес Ресурсного центра: </w:t>
      </w:r>
      <w:hyperlink r:id="rId18" w:history="1">
        <w:r w:rsidRPr="00396DC8">
          <w:rPr>
            <w:rStyle w:val="a3"/>
          </w:rPr>
          <w:t>ierrc2017@yandex.ru</w:t>
        </w:r>
      </w:hyperlink>
    </w:p>
    <w:p w:rsidR="00396DC8" w:rsidRPr="00396DC8" w:rsidRDefault="00396DC8" w:rsidP="003574D1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396DC8" w:rsidRPr="00396DC8">
      <w:pgSz w:w="1189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0C" w:rsidRDefault="00C0300C">
      <w:r>
        <w:separator/>
      </w:r>
    </w:p>
  </w:endnote>
  <w:endnote w:type="continuationSeparator" w:id="0">
    <w:p w:rsidR="00C0300C" w:rsidRDefault="00C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0C" w:rsidRDefault="00C0300C"/>
  </w:footnote>
  <w:footnote w:type="continuationSeparator" w:id="0">
    <w:p w:rsidR="00C0300C" w:rsidRDefault="00C030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1A1"/>
    <w:multiLevelType w:val="multilevel"/>
    <w:tmpl w:val="1948523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E1346"/>
    <w:multiLevelType w:val="multilevel"/>
    <w:tmpl w:val="2974A93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052CC"/>
    <w:multiLevelType w:val="multilevel"/>
    <w:tmpl w:val="466E7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D1349"/>
    <w:multiLevelType w:val="multilevel"/>
    <w:tmpl w:val="25407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F5402"/>
    <w:multiLevelType w:val="multilevel"/>
    <w:tmpl w:val="2D56CBB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D4"/>
    <w:rsid w:val="003574D1"/>
    <w:rsid w:val="00396DC8"/>
    <w:rsid w:val="00A53C53"/>
    <w:rsid w:val="00C0300C"/>
    <w:rsid w:val="00E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15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ind w:firstLine="1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after="12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38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96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DC8"/>
    <w:rPr>
      <w:color w:val="000000"/>
    </w:rPr>
  </w:style>
  <w:style w:type="paragraph" w:styleId="a8">
    <w:name w:val="footer"/>
    <w:basedOn w:val="a"/>
    <w:link w:val="a9"/>
    <w:uiPriority w:val="99"/>
    <w:unhideWhenUsed/>
    <w:rsid w:val="00396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D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1">
    <w:name w:val="Основной текст (10) +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15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21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  <w:ind w:firstLine="1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after="120" w:line="274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38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96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DC8"/>
    <w:rPr>
      <w:color w:val="000000"/>
    </w:rPr>
  </w:style>
  <w:style w:type="paragraph" w:styleId="a8">
    <w:name w:val="footer"/>
    <w:basedOn w:val="a"/>
    <w:link w:val="a9"/>
    <w:uiPriority w:val="99"/>
    <w:unhideWhenUsed/>
    <w:rsid w:val="00396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D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9d7cf690fa7b2015253a22/" TargetMode="External"/><Relationship Id="rId13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18" Type="http://schemas.openxmlformats.org/officeDocument/2006/relationships/hyperlink" Target="mailto:ierrc201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--8sbnatxcctbeddbtj9c2e.xn--p1ai/" TargetMode="External"/><Relationship Id="rId17" Type="http://schemas.openxmlformats.org/officeDocument/2006/relationships/hyperlink" Target="mailto:konkurs-vklp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kurs-vklp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--8sbnatxcctbeddbtj9c2e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8sbnatxcctbeddbtj9c2e.xn--p1ai/russian-federation/project/v-vserossiyskiy-konkurs-luchshih-praktik-v-sfere-nacionalnyh-otnosheniy" TargetMode="External"/><Relationship Id="rId10" Type="http://schemas.openxmlformats.org/officeDocument/2006/relationships/hyperlink" Target="http://xn----8sbnatxcctbeddbtj9c2e.xn--p1ai/russian-federation/news/vserossiyskiy-konkurs-luchshih-praktik-v-sfere-nacionalnyh-otnosheni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8sbnatxcctbeddbtj9c2e.xn--p1ai/russian-federation/news/vserossiyskiy-konkurs-luchshih-praktik-v-sfere-nacionalnyh-otnosheniy" TargetMode="External"/><Relationship Id="rId14" Type="http://schemas.openxmlformats.org/officeDocument/2006/relationships/hyperlink" Target="http://xn----8sbnatxcctbeddbtj9c2e.xn--p1ai/russian-federation/project/v-vserossiyskiy-konkurs-luchshih-praktik-v-sfere-nacionalnyh-otnos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VI Всероссийском к.pdf</vt:lpstr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VI Всероссийском к.pdf</dc:title>
  <dc:creator>Левочкин Дмитрий Васильевич</dc:creator>
  <cp:lastModifiedBy>Левочкин Дмитрий Васильевич</cp:lastModifiedBy>
  <cp:revision>2</cp:revision>
  <dcterms:created xsi:type="dcterms:W3CDTF">2023-07-25T08:48:00Z</dcterms:created>
  <dcterms:modified xsi:type="dcterms:W3CDTF">2023-07-25T09:05:00Z</dcterms:modified>
</cp:coreProperties>
</file>